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F6C" w:rsidRPr="008D0F6C" w:rsidRDefault="008D0F6C" w:rsidP="008D0F6C">
      <w:pPr>
        <w:widowControl/>
        <w:pBdr>
          <w:top w:val="single" w:sz="6" w:space="15" w:color="D9D9D9"/>
        </w:pBdr>
        <w:shd w:val="clear" w:color="auto" w:fill="FFFFFF"/>
        <w:jc w:val="center"/>
        <w:outlineLvl w:val="0"/>
        <w:rPr>
          <w:rFonts w:ascii="微软雅黑" w:eastAsia="微软雅黑" w:hAnsi="微软雅黑" w:cs="宋体"/>
          <w:b/>
          <w:bCs/>
          <w:color w:val="222222"/>
          <w:kern w:val="36"/>
          <w:sz w:val="42"/>
          <w:szCs w:val="42"/>
        </w:rPr>
      </w:pPr>
      <w:bookmarkStart w:id="0" w:name="_GoBack"/>
      <w:r w:rsidRPr="008D0F6C">
        <w:rPr>
          <w:rFonts w:ascii="微软雅黑" w:eastAsia="微软雅黑" w:hAnsi="微软雅黑" w:cs="宋体" w:hint="eastAsia"/>
          <w:b/>
          <w:bCs/>
          <w:color w:val="222222"/>
          <w:kern w:val="36"/>
          <w:sz w:val="42"/>
          <w:szCs w:val="42"/>
        </w:rPr>
        <w:t>MOOCs应用在企业中的8种可能</w:t>
      </w:r>
    </w:p>
    <w:bookmarkEnd w:id="0"/>
    <w:p w:rsidR="008D0F6C" w:rsidRPr="008D0F6C" w:rsidRDefault="008D0F6C" w:rsidP="008D0F6C">
      <w:pPr>
        <w:widowControl/>
        <w:shd w:val="clear" w:color="auto" w:fill="FFFFFF"/>
        <w:jc w:val="left"/>
        <w:rPr>
          <w:rFonts w:ascii="微软雅黑" w:eastAsia="微软雅黑" w:hAnsi="微软雅黑" w:cs="宋体" w:hint="eastAsia"/>
          <w:color w:val="666666"/>
          <w:kern w:val="0"/>
          <w:sz w:val="18"/>
          <w:szCs w:val="18"/>
        </w:rPr>
      </w:pPr>
      <w:r w:rsidRPr="008D0F6C">
        <w:rPr>
          <w:rFonts w:ascii="微软雅黑" w:eastAsia="微软雅黑" w:hAnsi="微软雅黑" w:cs="宋体"/>
          <w:color w:val="666666"/>
          <w:kern w:val="0"/>
          <w:sz w:val="18"/>
          <w:szCs w:val="18"/>
        </w:rPr>
        <w:fldChar w:fldCharType="begin"/>
      </w:r>
      <w:r w:rsidRPr="008D0F6C">
        <w:rPr>
          <w:rFonts w:ascii="微软雅黑" w:eastAsia="微软雅黑" w:hAnsi="微软雅黑" w:cs="宋体"/>
          <w:color w:val="666666"/>
          <w:kern w:val="0"/>
          <w:sz w:val="18"/>
          <w:szCs w:val="18"/>
        </w:rPr>
        <w:instrText xml:space="preserve"> HYPERLINK "http://bbs.chinahrd.net/?1" \o "chinahrd" \t "_blank" </w:instrText>
      </w:r>
      <w:r w:rsidRPr="008D0F6C">
        <w:rPr>
          <w:rFonts w:ascii="微软雅黑" w:eastAsia="微软雅黑" w:hAnsi="微软雅黑" w:cs="宋体"/>
          <w:color w:val="666666"/>
          <w:kern w:val="0"/>
          <w:sz w:val="18"/>
          <w:szCs w:val="18"/>
        </w:rPr>
        <w:fldChar w:fldCharType="separate"/>
      </w:r>
      <w:r w:rsidRPr="008D0F6C">
        <w:rPr>
          <w:rFonts w:ascii="微软雅黑" w:eastAsia="微软雅黑" w:hAnsi="微软雅黑" w:cs="宋体" w:hint="eastAsia"/>
          <w:color w:val="4983B9"/>
          <w:kern w:val="0"/>
          <w:sz w:val="18"/>
          <w:szCs w:val="18"/>
        </w:rPr>
        <w:t>chinahrd</w:t>
      </w:r>
      <w:r w:rsidRPr="008D0F6C">
        <w:rPr>
          <w:rFonts w:ascii="微软雅黑" w:eastAsia="微软雅黑" w:hAnsi="微软雅黑" w:cs="宋体"/>
          <w:color w:val="666666"/>
          <w:kern w:val="0"/>
          <w:sz w:val="18"/>
          <w:szCs w:val="18"/>
        </w:rPr>
        <w:fldChar w:fldCharType="end"/>
      </w:r>
      <w:r w:rsidRPr="008D0F6C">
        <w:rPr>
          <w:rFonts w:ascii="微软雅黑" w:eastAsia="微软雅黑" w:hAnsi="微软雅黑" w:cs="宋体" w:hint="eastAsia"/>
          <w:color w:val="666666"/>
          <w:kern w:val="0"/>
          <w:sz w:val="18"/>
          <w:szCs w:val="18"/>
        </w:rPr>
        <w:t>2013-12-24 10:09</w:t>
      </w:r>
      <w:hyperlink r:id="rId6" w:anchor="commentBoxTop" w:tooltip="评论" w:history="1">
        <w:r w:rsidRPr="008D0F6C">
          <w:rPr>
            <w:rFonts w:ascii="微软雅黑" w:eastAsia="微软雅黑" w:hAnsi="微软雅黑" w:cs="宋体" w:hint="eastAsia"/>
            <w:color w:val="4983B9"/>
            <w:kern w:val="0"/>
            <w:sz w:val="18"/>
            <w:szCs w:val="18"/>
          </w:rPr>
          <w:t>0</w:t>
        </w:r>
      </w:hyperlink>
    </w:p>
    <w:p w:rsidR="008D0F6C" w:rsidRPr="008D0F6C" w:rsidRDefault="008D0F6C" w:rsidP="008D0F6C">
      <w:pPr>
        <w:widowControl/>
        <w:shd w:val="clear" w:color="auto" w:fill="F8F8F8"/>
        <w:spacing w:line="390" w:lineRule="atLeast"/>
        <w:jc w:val="left"/>
        <w:rPr>
          <w:rFonts w:ascii="微软雅黑" w:eastAsia="微软雅黑" w:hAnsi="微软雅黑" w:cs="宋体" w:hint="eastAsia"/>
          <w:color w:val="666666"/>
          <w:kern w:val="0"/>
          <w:szCs w:val="21"/>
        </w:rPr>
      </w:pPr>
      <w:r w:rsidRPr="008D0F6C">
        <w:rPr>
          <w:rFonts w:ascii="微软雅黑" w:eastAsia="微软雅黑" w:hAnsi="微软雅黑" w:cs="宋体" w:hint="eastAsia"/>
          <w:color w:val="666666"/>
          <w:kern w:val="0"/>
          <w:szCs w:val="21"/>
        </w:rPr>
        <w:t>不论是企业大学还是一般的培训部门，许多企业都已经或多或少将实体培训及在线培训整合成为混合式的培训方案提供给企业员工，这也是一般企业导入MOOCs最常想到的概念。</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Yahoo、SAP等公司已经开始尝试将</w:t>
      </w:r>
      <w:hyperlink r:id="rId7" w:tgtFrame="_blank" w:tooltip="点击搜索 MOOCs" w:history="1">
        <w:r w:rsidRPr="008D0F6C">
          <w:rPr>
            <w:rFonts w:ascii="微软雅黑" w:eastAsia="微软雅黑" w:hAnsi="微软雅黑" w:cs="宋体" w:hint="eastAsia"/>
            <w:color w:val="666666"/>
            <w:kern w:val="0"/>
            <w:sz w:val="24"/>
            <w:szCs w:val="24"/>
          </w:rPr>
          <w:t>MOOCs</w:t>
        </w:r>
      </w:hyperlink>
      <w:r w:rsidRPr="008D0F6C">
        <w:rPr>
          <w:rFonts w:ascii="微软雅黑" w:eastAsia="微软雅黑" w:hAnsi="微软雅黑" w:cs="宋体" w:hint="eastAsia"/>
          <w:color w:val="666666"/>
          <w:kern w:val="0"/>
          <w:sz w:val="24"/>
          <w:szCs w:val="24"/>
        </w:rPr>
        <w:t>应用于企业内部员工训练以及推广新技术、新产品时的潜在顾客教育。不过，我个人认为，将MOOCs应用于企业组织中，有下列8种可能的应用模式可以参考。</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b/>
          <w:bCs/>
          <w:color w:val="666666"/>
          <w:kern w:val="0"/>
          <w:sz w:val="24"/>
          <w:szCs w:val="24"/>
        </w:rPr>
        <w:t>应用MOOCs提供企业员工</w:t>
      </w:r>
      <w:hyperlink r:id="rId8" w:tgtFrame="_blank" w:tooltip="点击搜索 培训" w:history="1">
        <w:r w:rsidRPr="008D0F6C">
          <w:rPr>
            <w:rFonts w:ascii="微软雅黑" w:eastAsia="微软雅黑" w:hAnsi="微软雅黑" w:cs="宋体" w:hint="eastAsia"/>
            <w:b/>
            <w:bCs/>
            <w:color w:val="666666"/>
            <w:kern w:val="0"/>
            <w:sz w:val="24"/>
            <w:szCs w:val="24"/>
          </w:rPr>
          <w:t>培训</w:t>
        </w:r>
      </w:hyperlink>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当然，不论是</w:t>
      </w:r>
      <w:hyperlink r:id="rId9" w:tgtFrame="_blank" w:tooltip="点击搜索 企业大学" w:history="1">
        <w:r w:rsidRPr="008D0F6C">
          <w:rPr>
            <w:rFonts w:ascii="微软雅黑" w:eastAsia="微软雅黑" w:hAnsi="微软雅黑" w:cs="宋体" w:hint="eastAsia"/>
            <w:color w:val="666666"/>
            <w:kern w:val="0"/>
            <w:sz w:val="24"/>
            <w:szCs w:val="24"/>
          </w:rPr>
          <w:t>企业大学</w:t>
        </w:r>
      </w:hyperlink>
      <w:r w:rsidRPr="008D0F6C">
        <w:rPr>
          <w:rFonts w:ascii="微软雅黑" w:eastAsia="微软雅黑" w:hAnsi="微软雅黑" w:cs="宋体" w:hint="eastAsia"/>
          <w:color w:val="666666"/>
          <w:kern w:val="0"/>
          <w:sz w:val="24"/>
          <w:szCs w:val="24"/>
        </w:rPr>
        <w:t>还是一般的培训部门，许多企业都已经或多或少将实体培训及在线培训整合成为混合式的培训方案提供给企业员工，这也是一般企业导入MOOCs最常想到的概念。也就是将MOOCs视为一种更新型态的E-Learning企业在线培训模式。有趣的是，某种程度而言，这似乎也反映出，一些企业对目前普遍使用的E-Learning平台或是培训效果不尽满意的心态，并希望MOOCs能为企业员工培训的E-Learning开创更美好的未来。然而，我必须提醒的是，如果你曾上过一些知名教授开设的MOOCs课程，再与以往的E-Learning课程与教材比较，应该会发现，学生在MOOCs上课有着截然不同的学习体验。如果你的企业没有擅长在MOOCs上授课的讲师，也没有善于引导大规模E-Learning教学互动设计的教学专家，还不清楚如何设计MOOCs在线教材，更不知道如何激励大规模的在线学员的学习热情，却只注</w:t>
      </w:r>
      <w:r w:rsidRPr="008D0F6C">
        <w:rPr>
          <w:rFonts w:ascii="微软雅黑" w:eastAsia="微软雅黑" w:hAnsi="微软雅黑" w:cs="宋体" w:hint="eastAsia"/>
          <w:color w:val="666666"/>
          <w:kern w:val="0"/>
          <w:sz w:val="24"/>
          <w:szCs w:val="24"/>
        </w:rPr>
        <w:lastRenderedPageBreak/>
        <w:t>重于技术整合的细节或是ROI与降低成本等之类的议题，那就是本末倒置了。在你还没做好迎接MOOCs之前，即使是应用在最简单的企业员工培训上，导入MOOCs也将是自讨苦吃的另一场灾难而已。</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b/>
          <w:bCs/>
          <w:color w:val="666666"/>
          <w:kern w:val="0"/>
          <w:sz w:val="24"/>
          <w:szCs w:val="24"/>
        </w:rPr>
        <w:t>运用MOOCs延揽全球优秀人才</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目前，在Coursera尝试的各种商业模式创新中，有一项很重要，那就是将MOOCs课程上表现优异的学生推荐到Google、Facebook等国际知名的企业，藉此收取服务费。而对于一般企业来说，不论是在既有的MOOCs平台上开课或是自行架设MOOCs平台对外招生，也可以在课程进行前开宗明义地说明，取得该门课程结业证书的学员将有机会获得公司面试的机会，或有机会体验或参访企业总部，这些应该能够吸引许多学员专心学习。而企业在设计MOOCs课程内容时，也可以将企业简介、企业文化、产品技术、企业形象等内容规划其中。这样不仅有机会通过MOOCs课程吸引全世界具备主动积极学习精神的优秀员工，还是一个运用MOOCs课程对全世界宣传企业形象的好机会。</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b/>
          <w:bCs/>
          <w:color w:val="666666"/>
          <w:kern w:val="0"/>
          <w:sz w:val="24"/>
          <w:szCs w:val="24"/>
        </w:rPr>
        <w:t>运用MOOCs延揽外部讲师、培育企业内部讲师</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对于企业来说，不论是企业内部讲师或是聘请外部讲师，要导入MOOCs，两者都会遇到与过去教学环境不同的挑战。根据统计，有75%的老师因为在MOOCs上授课而有了创新教学构想的启发，有90%的老师因此开始更热衷于</w:t>
      </w:r>
      <w:r w:rsidRPr="008D0F6C">
        <w:rPr>
          <w:rFonts w:ascii="微软雅黑" w:eastAsia="微软雅黑" w:hAnsi="微软雅黑" w:cs="宋体" w:hint="eastAsia"/>
          <w:color w:val="666666"/>
          <w:kern w:val="0"/>
          <w:sz w:val="24"/>
          <w:szCs w:val="24"/>
        </w:rPr>
        <w:lastRenderedPageBreak/>
        <w:t>通过E-Learning方式与学员互动。但是老师准备一门MOOCs课程的时间大约是100小时，每周在MOOCs上的授课时间大约8小时，每门MOOCs课程平均33000名学员，却只有1名助教。事实上，企业在开始导入MOOCs时，可以先延揽目前MOOCs课程上较受欢迎的教授或讲师专门为企业开设一门课程，让同仁陆续熟悉与体验MOOCs的学习方式，藉此积极为企业内部讲师观摩并办理有关MOOCs的TTT培训，为未来企业MOOCs讲师梯队建设做好准备，这应该是企业导入MOOCs时的首要之务。</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b/>
          <w:bCs/>
          <w:color w:val="666666"/>
          <w:kern w:val="0"/>
          <w:sz w:val="24"/>
          <w:szCs w:val="24"/>
        </w:rPr>
        <w:t>整合现有MOOCs课程鼓励员工自学并参与讨论，促进组织学习文化的形成</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对于已经设有企业大学的组织，除了需要自己办理的实体课程及培训课程之外，如何建构完备的学习资源体系，让员工可以享有充分自主的学习环境，其实也是相当重要的基础工作。对于企业大学来说，目前全世界丰富的MOOCs课程，其实就是最佳的员工自学宝库。企业大学的专业教学服务团队，可以定期推荐同仁参加某几门课程，并且对能够在该门课程取得结业证书的同仁办理正式或非正式的奖励，同时也可以举办该门课程的读书会或学习圈等活动。如此不仅可以提升企业大学的附加价值和专业形象，也可以有效带动员工参与MOOCs课程的热情，为未来全面导入MOOCs课程做好准备。</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b/>
          <w:bCs/>
          <w:color w:val="666666"/>
          <w:kern w:val="0"/>
          <w:sz w:val="24"/>
          <w:szCs w:val="24"/>
        </w:rPr>
        <w:t>运用MOOCs与国内外知名大学建立策略联盟及产学研合作</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lastRenderedPageBreak/>
        <w:t>由于MOOCs课程是目前高等教育界最重要的创新趋势，许多大学也都急于探索MOOCs的未来发展方向，对于企业来说，若要与全世界知名大学合作或建立策略联盟关系，此时通过MOOCs或许是非常好的切入时机。除了员工培训课程的配合模式之外，也可以通过产学研合作模式，为MOOCs课程提供企业案例，或者赞助学员赴企业参观、设立特别的奖励机制、共同开发课程教材、共同授课……这些将是非常有趣的应用。事实上，我也非常乐于在这方面与两岸的各大企业合作，一同努力寻找可以在MOOCs上“玩”出更创新的产学研合作模式。</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b/>
          <w:bCs/>
          <w:color w:val="666666"/>
          <w:kern w:val="0"/>
          <w:sz w:val="24"/>
          <w:szCs w:val="24"/>
        </w:rPr>
        <w:t>运用MOOCs平台搭展企业品牌/营销/CRM的应用</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对于企业来说，MOOCs或许也是一种很有效的营销及推广企业品牌形象的模式。各位不妨思考一下，会注册某一门课程的学员，即代表他对课程主题感兴趣，也就是未来可能的潜在顾客，而一直坚持完成课程取得结业证书的学员，势必完整地接受到了企业想要传达的理念或传递给客户的宗旨，那不正是企业以往想要通过广告来推广某项产品或服务的终极目标吗？各位再仔细想想，如果这些完成课程的学员不是企业的忠实粉丝，那谁才是你的粉丝呢？MOOCs的运用之妙，存乎一心啊！</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b/>
          <w:bCs/>
          <w:color w:val="666666"/>
          <w:kern w:val="0"/>
          <w:sz w:val="24"/>
          <w:szCs w:val="24"/>
        </w:rPr>
        <w:t>自行建置MOOCs平台，针对渠道、合作伙伴、潜在客户开课</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lastRenderedPageBreak/>
        <w:t>对于外向型的企业大学来说，渠道商、合作伙伴、潜在客户等其实也都是很重要的服务对象。恰巧MOOCs天生具备开放属性，非常适合用来针对这些企业外部的重要伙伴提供一个共同学习与交流的平台。个人认为，对于中国大陆许多营业据点或店面遍布全中国甚至全世界的企业来说，如何有效运用科技来达成大规模培训的需求，一直都是企业领导头疼的问题，过去不管是同步/异步E-Leanring或许已经达成了某些成果，但是仍未能尽如人意。MOOCs的出现，其实正提供给有这类培训需求的企业一个非常好的解决方案。不过，MOOCs当然也不是灵丹妙药，如何为渠道商、合作伙伴、潜在顾客设计出简易、有趣、有效的培训方案，仍是企业在导入MOOCs时最重要的一门必修课程。</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b/>
          <w:bCs/>
          <w:color w:val="666666"/>
          <w:kern w:val="0"/>
          <w:sz w:val="24"/>
          <w:szCs w:val="24"/>
        </w:rPr>
        <w:t>运用MOOCs群众智慧进行开放式创新</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个人认为，如果企业能够运用MOOCs课程，吸收全球的群众智慧进行开放式创新(OpenInnovation)，应该是目前最有趣也最不容易导入的一种MOOCs企业应用模式。各位想想，如果企业开设了一门MOOCs课程，向全世界公开企业的产品设计需求或者解决问题的考题，作为参与课程学员的作业或讨论题目，通过善于带动MOOCs学习热情的老师及教学团队，引导学员团队合作并相互竞争提案。企业最后不仅可能选出最佳创意或者解决方案，也有可能因此发掘出全世界各地优秀的人才或团队，这不正是一举数得的好办法吗？</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 </w:t>
      </w:r>
    </w:p>
    <w:p w:rsidR="008D0F6C" w:rsidRPr="008D0F6C" w:rsidRDefault="008D0F6C" w:rsidP="008D0F6C">
      <w:pPr>
        <w:widowControl/>
        <w:shd w:val="clear" w:color="auto" w:fill="FFFFFF"/>
        <w:spacing w:line="450" w:lineRule="atLeast"/>
        <w:jc w:val="left"/>
        <w:rPr>
          <w:rFonts w:ascii="微软雅黑" w:eastAsia="微软雅黑" w:hAnsi="微软雅黑" w:cs="宋体" w:hint="eastAsia"/>
          <w:color w:val="666666"/>
          <w:kern w:val="0"/>
          <w:sz w:val="24"/>
          <w:szCs w:val="24"/>
        </w:rPr>
      </w:pPr>
      <w:r w:rsidRPr="008D0F6C">
        <w:rPr>
          <w:rFonts w:ascii="微软雅黑" w:eastAsia="微软雅黑" w:hAnsi="微软雅黑" w:cs="宋体" w:hint="eastAsia"/>
          <w:color w:val="666666"/>
          <w:kern w:val="0"/>
          <w:sz w:val="24"/>
          <w:szCs w:val="24"/>
        </w:rPr>
        <w:t>（原标题：再探MOOCs企业应用之机会与挑战）</w:t>
      </w:r>
    </w:p>
    <w:p w:rsidR="00561BF0" w:rsidRPr="008D0F6C" w:rsidRDefault="00561BF0"/>
    <w:sectPr w:rsidR="00561BF0" w:rsidRPr="008D0F6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380" w:rsidRDefault="009D4380" w:rsidP="008D0F6C">
      <w:r>
        <w:separator/>
      </w:r>
    </w:p>
  </w:endnote>
  <w:endnote w:type="continuationSeparator" w:id="0">
    <w:p w:rsidR="009D4380" w:rsidRDefault="009D4380" w:rsidP="008D0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380" w:rsidRDefault="009D4380" w:rsidP="008D0F6C">
      <w:r>
        <w:separator/>
      </w:r>
    </w:p>
  </w:footnote>
  <w:footnote w:type="continuationSeparator" w:id="0">
    <w:p w:rsidR="009D4380" w:rsidRDefault="009D4380" w:rsidP="008D0F6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FE2"/>
    <w:rsid w:val="00561BF0"/>
    <w:rsid w:val="008D0F6C"/>
    <w:rsid w:val="009D4380"/>
    <w:rsid w:val="00F90F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E613EEC-59BB-4075-9794-A96E7E552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8D0F6C"/>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D0F6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D0F6C"/>
    <w:rPr>
      <w:sz w:val="18"/>
      <w:szCs w:val="18"/>
    </w:rPr>
  </w:style>
  <w:style w:type="paragraph" w:styleId="a4">
    <w:name w:val="footer"/>
    <w:basedOn w:val="a"/>
    <w:link w:val="Char0"/>
    <w:uiPriority w:val="99"/>
    <w:unhideWhenUsed/>
    <w:rsid w:val="008D0F6C"/>
    <w:pPr>
      <w:tabs>
        <w:tab w:val="center" w:pos="4153"/>
        <w:tab w:val="right" w:pos="8306"/>
      </w:tabs>
      <w:snapToGrid w:val="0"/>
      <w:jc w:val="left"/>
    </w:pPr>
    <w:rPr>
      <w:sz w:val="18"/>
      <w:szCs w:val="18"/>
    </w:rPr>
  </w:style>
  <w:style w:type="character" w:customStyle="1" w:styleId="Char0">
    <w:name w:val="页脚 Char"/>
    <w:basedOn w:val="a0"/>
    <w:link w:val="a4"/>
    <w:uiPriority w:val="99"/>
    <w:rsid w:val="008D0F6C"/>
    <w:rPr>
      <w:sz w:val="18"/>
      <w:szCs w:val="18"/>
    </w:rPr>
  </w:style>
  <w:style w:type="character" w:customStyle="1" w:styleId="1Char">
    <w:name w:val="标题 1 Char"/>
    <w:basedOn w:val="a0"/>
    <w:link w:val="1"/>
    <w:uiPriority w:val="9"/>
    <w:rsid w:val="008D0F6C"/>
    <w:rPr>
      <w:rFonts w:ascii="宋体" w:eastAsia="宋体" w:hAnsi="宋体" w:cs="宋体"/>
      <w:b/>
      <w:bCs/>
      <w:kern w:val="36"/>
      <w:sz w:val="48"/>
      <w:szCs w:val="48"/>
    </w:rPr>
  </w:style>
  <w:style w:type="character" w:customStyle="1" w:styleId="xqname">
    <w:name w:val="xq_name"/>
    <w:basedOn w:val="a0"/>
    <w:rsid w:val="008D0F6C"/>
  </w:style>
  <w:style w:type="character" w:styleId="a5">
    <w:name w:val="Hyperlink"/>
    <w:basedOn w:val="a0"/>
    <w:uiPriority w:val="99"/>
    <w:semiHidden/>
    <w:unhideWhenUsed/>
    <w:rsid w:val="008D0F6C"/>
    <w:rPr>
      <w:color w:val="0000FF"/>
      <w:u w:val="single"/>
    </w:rPr>
  </w:style>
  <w:style w:type="character" w:styleId="a6">
    <w:name w:val="Strong"/>
    <w:basedOn w:val="a0"/>
    <w:uiPriority w:val="22"/>
    <w:qFormat/>
    <w:rsid w:val="008D0F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952838">
      <w:bodyDiv w:val="1"/>
      <w:marLeft w:val="0"/>
      <w:marRight w:val="0"/>
      <w:marTop w:val="0"/>
      <w:marBottom w:val="0"/>
      <w:divBdr>
        <w:top w:val="none" w:sz="0" w:space="0" w:color="auto"/>
        <w:left w:val="none" w:sz="0" w:space="0" w:color="auto"/>
        <w:bottom w:val="none" w:sz="0" w:space="0" w:color="auto"/>
        <w:right w:val="none" w:sz="0" w:space="0" w:color="auto"/>
      </w:divBdr>
      <w:divsChild>
        <w:div w:id="656154303">
          <w:marLeft w:val="0"/>
          <w:marRight w:val="0"/>
          <w:marTop w:val="300"/>
          <w:marBottom w:val="225"/>
          <w:divBdr>
            <w:top w:val="none" w:sz="0" w:space="0" w:color="auto"/>
            <w:left w:val="none" w:sz="0" w:space="0" w:color="auto"/>
            <w:bottom w:val="none" w:sz="0" w:space="0" w:color="auto"/>
            <w:right w:val="none" w:sz="0" w:space="0" w:color="auto"/>
          </w:divBdr>
        </w:div>
        <w:div w:id="226575289">
          <w:marLeft w:val="0"/>
          <w:marRight w:val="0"/>
          <w:marTop w:val="0"/>
          <w:marBottom w:val="450"/>
          <w:divBdr>
            <w:top w:val="none" w:sz="0" w:space="0" w:color="auto"/>
            <w:left w:val="none" w:sz="0" w:space="0" w:color="auto"/>
            <w:bottom w:val="none" w:sz="0" w:space="0" w:color="auto"/>
            <w:right w:val="none" w:sz="0" w:space="0" w:color="auto"/>
          </w:divBdr>
        </w:div>
        <w:div w:id="941768938">
          <w:marLeft w:val="0"/>
          <w:marRight w:val="0"/>
          <w:marTop w:val="0"/>
          <w:marBottom w:val="0"/>
          <w:divBdr>
            <w:top w:val="none" w:sz="0" w:space="0" w:color="auto"/>
            <w:left w:val="none" w:sz="0" w:space="0" w:color="auto"/>
            <w:bottom w:val="none" w:sz="0" w:space="0" w:color="auto"/>
            <w:right w:val="none" w:sz="0" w:space="0" w:color="auto"/>
          </w:divBdr>
          <w:divsChild>
            <w:div w:id="681322795">
              <w:marLeft w:val="0"/>
              <w:marRight w:val="0"/>
              <w:marTop w:val="0"/>
              <w:marBottom w:val="0"/>
              <w:divBdr>
                <w:top w:val="none" w:sz="0" w:space="0" w:color="auto"/>
                <w:left w:val="none" w:sz="0" w:space="0" w:color="auto"/>
                <w:bottom w:val="none" w:sz="0" w:space="0" w:color="auto"/>
                <w:right w:val="none" w:sz="0" w:space="0" w:color="auto"/>
              </w:divBdr>
            </w:div>
            <w:div w:id="1603300684">
              <w:marLeft w:val="0"/>
              <w:marRight w:val="0"/>
              <w:marTop w:val="0"/>
              <w:marBottom w:val="0"/>
              <w:divBdr>
                <w:top w:val="none" w:sz="0" w:space="0" w:color="auto"/>
                <w:left w:val="none" w:sz="0" w:space="0" w:color="auto"/>
                <w:bottom w:val="none" w:sz="0" w:space="0" w:color="auto"/>
                <w:right w:val="none" w:sz="0" w:space="0" w:color="auto"/>
              </w:divBdr>
            </w:div>
            <w:div w:id="912131205">
              <w:marLeft w:val="0"/>
              <w:marRight w:val="0"/>
              <w:marTop w:val="0"/>
              <w:marBottom w:val="0"/>
              <w:divBdr>
                <w:top w:val="none" w:sz="0" w:space="0" w:color="auto"/>
                <w:left w:val="none" w:sz="0" w:space="0" w:color="auto"/>
                <w:bottom w:val="none" w:sz="0" w:space="0" w:color="auto"/>
                <w:right w:val="none" w:sz="0" w:space="0" w:color="auto"/>
              </w:divBdr>
            </w:div>
            <w:div w:id="1485319031">
              <w:marLeft w:val="0"/>
              <w:marRight w:val="0"/>
              <w:marTop w:val="0"/>
              <w:marBottom w:val="0"/>
              <w:divBdr>
                <w:top w:val="none" w:sz="0" w:space="0" w:color="auto"/>
                <w:left w:val="none" w:sz="0" w:space="0" w:color="auto"/>
                <w:bottom w:val="none" w:sz="0" w:space="0" w:color="auto"/>
                <w:right w:val="none" w:sz="0" w:space="0" w:color="auto"/>
              </w:divBdr>
            </w:div>
            <w:div w:id="191237173">
              <w:marLeft w:val="0"/>
              <w:marRight w:val="0"/>
              <w:marTop w:val="0"/>
              <w:marBottom w:val="0"/>
              <w:divBdr>
                <w:top w:val="none" w:sz="0" w:space="0" w:color="auto"/>
                <w:left w:val="none" w:sz="0" w:space="0" w:color="auto"/>
                <w:bottom w:val="none" w:sz="0" w:space="0" w:color="auto"/>
                <w:right w:val="none" w:sz="0" w:space="0" w:color="auto"/>
              </w:divBdr>
            </w:div>
            <w:div w:id="1607039340">
              <w:marLeft w:val="0"/>
              <w:marRight w:val="0"/>
              <w:marTop w:val="0"/>
              <w:marBottom w:val="0"/>
              <w:divBdr>
                <w:top w:val="none" w:sz="0" w:space="0" w:color="auto"/>
                <w:left w:val="none" w:sz="0" w:space="0" w:color="auto"/>
                <w:bottom w:val="none" w:sz="0" w:space="0" w:color="auto"/>
                <w:right w:val="none" w:sz="0" w:space="0" w:color="auto"/>
              </w:divBdr>
            </w:div>
            <w:div w:id="1330912926">
              <w:marLeft w:val="0"/>
              <w:marRight w:val="0"/>
              <w:marTop w:val="0"/>
              <w:marBottom w:val="0"/>
              <w:divBdr>
                <w:top w:val="none" w:sz="0" w:space="0" w:color="auto"/>
                <w:left w:val="none" w:sz="0" w:space="0" w:color="auto"/>
                <w:bottom w:val="none" w:sz="0" w:space="0" w:color="auto"/>
                <w:right w:val="none" w:sz="0" w:space="0" w:color="auto"/>
              </w:divBdr>
            </w:div>
            <w:div w:id="916523177">
              <w:marLeft w:val="0"/>
              <w:marRight w:val="0"/>
              <w:marTop w:val="0"/>
              <w:marBottom w:val="0"/>
              <w:divBdr>
                <w:top w:val="none" w:sz="0" w:space="0" w:color="auto"/>
                <w:left w:val="none" w:sz="0" w:space="0" w:color="auto"/>
                <w:bottom w:val="none" w:sz="0" w:space="0" w:color="auto"/>
                <w:right w:val="none" w:sz="0" w:space="0" w:color="auto"/>
              </w:divBdr>
            </w:div>
            <w:div w:id="1375422227">
              <w:marLeft w:val="0"/>
              <w:marRight w:val="0"/>
              <w:marTop w:val="0"/>
              <w:marBottom w:val="0"/>
              <w:divBdr>
                <w:top w:val="none" w:sz="0" w:space="0" w:color="auto"/>
                <w:left w:val="none" w:sz="0" w:space="0" w:color="auto"/>
                <w:bottom w:val="none" w:sz="0" w:space="0" w:color="auto"/>
                <w:right w:val="none" w:sz="0" w:space="0" w:color="auto"/>
              </w:divBdr>
            </w:div>
            <w:div w:id="1235049043">
              <w:marLeft w:val="0"/>
              <w:marRight w:val="0"/>
              <w:marTop w:val="0"/>
              <w:marBottom w:val="0"/>
              <w:divBdr>
                <w:top w:val="none" w:sz="0" w:space="0" w:color="auto"/>
                <w:left w:val="none" w:sz="0" w:space="0" w:color="auto"/>
                <w:bottom w:val="none" w:sz="0" w:space="0" w:color="auto"/>
                <w:right w:val="none" w:sz="0" w:space="0" w:color="auto"/>
              </w:divBdr>
            </w:div>
            <w:div w:id="1149975695">
              <w:marLeft w:val="0"/>
              <w:marRight w:val="0"/>
              <w:marTop w:val="0"/>
              <w:marBottom w:val="0"/>
              <w:divBdr>
                <w:top w:val="none" w:sz="0" w:space="0" w:color="auto"/>
                <w:left w:val="none" w:sz="0" w:space="0" w:color="auto"/>
                <w:bottom w:val="none" w:sz="0" w:space="0" w:color="auto"/>
                <w:right w:val="none" w:sz="0" w:space="0" w:color="auto"/>
              </w:divBdr>
            </w:div>
            <w:div w:id="1565876673">
              <w:marLeft w:val="0"/>
              <w:marRight w:val="0"/>
              <w:marTop w:val="0"/>
              <w:marBottom w:val="0"/>
              <w:divBdr>
                <w:top w:val="none" w:sz="0" w:space="0" w:color="auto"/>
                <w:left w:val="none" w:sz="0" w:space="0" w:color="auto"/>
                <w:bottom w:val="none" w:sz="0" w:space="0" w:color="auto"/>
                <w:right w:val="none" w:sz="0" w:space="0" w:color="auto"/>
              </w:divBdr>
            </w:div>
            <w:div w:id="997729972">
              <w:marLeft w:val="0"/>
              <w:marRight w:val="0"/>
              <w:marTop w:val="0"/>
              <w:marBottom w:val="0"/>
              <w:divBdr>
                <w:top w:val="none" w:sz="0" w:space="0" w:color="auto"/>
                <w:left w:val="none" w:sz="0" w:space="0" w:color="auto"/>
                <w:bottom w:val="none" w:sz="0" w:space="0" w:color="auto"/>
                <w:right w:val="none" w:sz="0" w:space="0" w:color="auto"/>
              </w:divBdr>
            </w:div>
            <w:div w:id="1372338033">
              <w:marLeft w:val="0"/>
              <w:marRight w:val="0"/>
              <w:marTop w:val="0"/>
              <w:marBottom w:val="0"/>
              <w:divBdr>
                <w:top w:val="none" w:sz="0" w:space="0" w:color="auto"/>
                <w:left w:val="none" w:sz="0" w:space="0" w:color="auto"/>
                <w:bottom w:val="none" w:sz="0" w:space="0" w:color="auto"/>
                <w:right w:val="none" w:sz="0" w:space="0" w:color="auto"/>
              </w:divBdr>
            </w:div>
            <w:div w:id="12542135">
              <w:marLeft w:val="0"/>
              <w:marRight w:val="0"/>
              <w:marTop w:val="0"/>
              <w:marBottom w:val="0"/>
              <w:divBdr>
                <w:top w:val="none" w:sz="0" w:space="0" w:color="auto"/>
                <w:left w:val="none" w:sz="0" w:space="0" w:color="auto"/>
                <w:bottom w:val="none" w:sz="0" w:space="0" w:color="auto"/>
                <w:right w:val="none" w:sz="0" w:space="0" w:color="auto"/>
              </w:divBdr>
            </w:div>
            <w:div w:id="1898124026">
              <w:marLeft w:val="0"/>
              <w:marRight w:val="0"/>
              <w:marTop w:val="0"/>
              <w:marBottom w:val="0"/>
              <w:divBdr>
                <w:top w:val="none" w:sz="0" w:space="0" w:color="auto"/>
                <w:left w:val="none" w:sz="0" w:space="0" w:color="auto"/>
                <w:bottom w:val="none" w:sz="0" w:space="0" w:color="auto"/>
                <w:right w:val="none" w:sz="0" w:space="0" w:color="auto"/>
              </w:divBdr>
            </w:div>
            <w:div w:id="513374763">
              <w:marLeft w:val="0"/>
              <w:marRight w:val="0"/>
              <w:marTop w:val="0"/>
              <w:marBottom w:val="0"/>
              <w:divBdr>
                <w:top w:val="none" w:sz="0" w:space="0" w:color="auto"/>
                <w:left w:val="none" w:sz="0" w:space="0" w:color="auto"/>
                <w:bottom w:val="none" w:sz="0" w:space="0" w:color="auto"/>
                <w:right w:val="none" w:sz="0" w:space="0" w:color="auto"/>
              </w:divBdr>
            </w:div>
            <w:div w:id="2134710333">
              <w:marLeft w:val="0"/>
              <w:marRight w:val="0"/>
              <w:marTop w:val="0"/>
              <w:marBottom w:val="0"/>
              <w:divBdr>
                <w:top w:val="none" w:sz="0" w:space="0" w:color="auto"/>
                <w:left w:val="none" w:sz="0" w:space="0" w:color="auto"/>
                <w:bottom w:val="none" w:sz="0" w:space="0" w:color="auto"/>
                <w:right w:val="none" w:sz="0" w:space="0" w:color="auto"/>
              </w:divBdr>
            </w:div>
            <w:div w:id="1877351747">
              <w:marLeft w:val="0"/>
              <w:marRight w:val="0"/>
              <w:marTop w:val="0"/>
              <w:marBottom w:val="0"/>
              <w:divBdr>
                <w:top w:val="none" w:sz="0" w:space="0" w:color="auto"/>
                <w:left w:val="none" w:sz="0" w:space="0" w:color="auto"/>
                <w:bottom w:val="none" w:sz="0" w:space="0" w:color="auto"/>
                <w:right w:val="none" w:sz="0" w:space="0" w:color="auto"/>
              </w:divBdr>
            </w:div>
            <w:div w:id="406417686">
              <w:marLeft w:val="0"/>
              <w:marRight w:val="0"/>
              <w:marTop w:val="0"/>
              <w:marBottom w:val="0"/>
              <w:divBdr>
                <w:top w:val="none" w:sz="0" w:space="0" w:color="auto"/>
                <w:left w:val="none" w:sz="0" w:space="0" w:color="auto"/>
                <w:bottom w:val="none" w:sz="0" w:space="0" w:color="auto"/>
                <w:right w:val="none" w:sz="0" w:space="0" w:color="auto"/>
              </w:divBdr>
            </w:div>
            <w:div w:id="292757068">
              <w:marLeft w:val="0"/>
              <w:marRight w:val="0"/>
              <w:marTop w:val="0"/>
              <w:marBottom w:val="0"/>
              <w:divBdr>
                <w:top w:val="none" w:sz="0" w:space="0" w:color="auto"/>
                <w:left w:val="none" w:sz="0" w:space="0" w:color="auto"/>
                <w:bottom w:val="none" w:sz="0" w:space="0" w:color="auto"/>
                <w:right w:val="none" w:sz="0" w:space="0" w:color="auto"/>
              </w:divBdr>
            </w:div>
            <w:div w:id="1611208333">
              <w:marLeft w:val="0"/>
              <w:marRight w:val="0"/>
              <w:marTop w:val="0"/>
              <w:marBottom w:val="0"/>
              <w:divBdr>
                <w:top w:val="none" w:sz="0" w:space="0" w:color="auto"/>
                <w:left w:val="none" w:sz="0" w:space="0" w:color="auto"/>
                <w:bottom w:val="none" w:sz="0" w:space="0" w:color="auto"/>
                <w:right w:val="none" w:sz="0" w:space="0" w:color="auto"/>
              </w:divBdr>
            </w:div>
            <w:div w:id="1033311088">
              <w:marLeft w:val="0"/>
              <w:marRight w:val="0"/>
              <w:marTop w:val="0"/>
              <w:marBottom w:val="0"/>
              <w:divBdr>
                <w:top w:val="none" w:sz="0" w:space="0" w:color="auto"/>
                <w:left w:val="none" w:sz="0" w:space="0" w:color="auto"/>
                <w:bottom w:val="none" w:sz="0" w:space="0" w:color="auto"/>
                <w:right w:val="none" w:sz="0" w:space="0" w:color="auto"/>
              </w:divBdr>
            </w:div>
            <w:div w:id="1108694369">
              <w:marLeft w:val="0"/>
              <w:marRight w:val="0"/>
              <w:marTop w:val="0"/>
              <w:marBottom w:val="0"/>
              <w:divBdr>
                <w:top w:val="none" w:sz="0" w:space="0" w:color="auto"/>
                <w:left w:val="none" w:sz="0" w:space="0" w:color="auto"/>
                <w:bottom w:val="none" w:sz="0" w:space="0" w:color="auto"/>
                <w:right w:val="none" w:sz="0" w:space="0" w:color="auto"/>
              </w:divBdr>
            </w:div>
            <w:div w:id="469831791">
              <w:marLeft w:val="0"/>
              <w:marRight w:val="0"/>
              <w:marTop w:val="0"/>
              <w:marBottom w:val="0"/>
              <w:divBdr>
                <w:top w:val="none" w:sz="0" w:space="0" w:color="auto"/>
                <w:left w:val="none" w:sz="0" w:space="0" w:color="auto"/>
                <w:bottom w:val="none" w:sz="0" w:space="0" w:color="auto"/>
                <w:right w:val="none" w:sz="0" w:space="0" w:color="auto"/>
              </w:divBdr>
            </w:div>
            <w:div w:id="2049792156">
              <w:marLeft w:val="0"/>
              <w:marRight w:val="0"/>
              <w:marTop w:val="0"/>
              <w:marBottom w:val="0"/>
              <w:divBdr>
                <w:top w:val="none" w:sz="0" w:space="0" w:color="auto"/>
                <w:left w:val="none" w:sz="0" w:space="0" w:color="auto"/>
                <w:bottom w:val="none" w:sz="0" w:space="0" w:color="auto"/>
                <w:right w:val="none" w:sz="0" w:space="0" w:color="auto"/>
              </w:divBdr>
            </w:div>
            <w:div w:id="1761756020">
              <w:marLeft w:val="0"/>
              <w:marRight w:val="0"/>
              <w:marTop w:val="0"/>
              <w:marBottom w:val="0"/>
              <w:divBdr>
                <w:top w:val="none" w:sz="0" w:space="0" w:color="auto"/>
                <w:left w:val="none" w:sz="0" w:space="0" w:color="auto"/>
                <w:bottom w:val="none" w:sz="0" w:space="0" w:color="auto"/>
                <w:right w:val="none" w:sz="0" w:space="0" w:color="auto"/>
              </w:divBdr>
            </w:div>
            <w:div w:id="1449853882">
              <w:marLeft w:val="0"/>
              <w:marRight w:val="0"/>
              <w:marTop w:val="0"/>
              <w:marBottom w:val="0"/>
              <w:divBdr>
                <w:top w:val="none" w:sz="0" w:space="0" w:color="auto"/>
                <w:left w:val="none" w:sz="0" w:space="0" w:color="auto"/>
                <w:bottom w:val="none" w:sz="0" w:space="0" w:color="auto"/>
                <w:right w:val="none" w:sz="0" w:space="0" w:color="auto"/>
              </w:divBdr>
            </w:div>
            <w:div w:id="2137139434">
              <w:marLeft w:val="0"/>
              <w:marRight w:val="0"/>
              <w:marTop w:val="0"/>
              <w:marBottom w:val="0"/>
              <w:divBdr>
                <w:top w:val="none" w:sz="0" w:space="0" w:color="auto"/>
                <w:left w:val="none" w:sz="0" w:space="0" w:color="auto"/>
                <w:bottom w:val="none" w:sz="0" w:space="0" w:color="auto"/>
                <w:right w:val="none" w:sz="0" w:space="0" w:color="auto"/>
              </w:divBdr>
            </w:div>
            <w:div w:id="628051427">
              <w:marLeft w:val="0"/>
              <w:marRight w:val="0"/>
              <w:marTop w:val="0"/>
              <w:marBottom w:val="0"/>
              <w:divBdr>
                <w:top w:val="none" w:sz="0" w:space="0" w:color="auto"/>
                <w:left w:val="none" w:sz="0" w:space="0" w:color="auto"/>
                <w:bottom w:val="none" w:sz="0" w:space="0" w:color="auto"/>
                <w:right w:val="none" w:sz="0" w:space="0" w:color="auto"/>
              </w:divBdr>
            </w:div>
            <w:div w:id="296492921">
              <w:marLeft w:val="0"/>
              <w:marRight w:val="0"/>
              <w:marTop w:val="0"/>
              <w:marBottom w:val="0"/>
              <w:divBdr>
                <w:top w:val="none" w:sz="0" w:space="0" w:color="auto"/>
                <w:left w:val="none" w:sz="0" w:space="0" w:color="auto"/>
                <w:bottom w:val="none" w:sz="0" w:space="0" w:color="auto"/>
                <w:right w:val="none" w:sz="0" w:space="0" w:color="auto"/>
              </w:divBdr>
            </w:div>
            <w:div w:id="28843492">
              <w:marLeft w:val="0"/>
              <w:marRight w:val="0"/>
              <w:marTop w:val="0"/>
              <w:marBottom w:val="0"/>
              <w:divBdr>
                <w:top w:val="none" w:sz="0" w:space="0" w:color="auto"/>
                <w:left w:val="none" w:sz="0" w:space="0" w:color="auto"/>
                <w:bottom w:val="none" w:sz="0" w:space="0" w:color="auto"/>
                <w:right w:val="none" w:sz="0" w:space="0" w:color="auto"/>
              </w:divBdr>
            </w:div>
            <w:div w:id="1176770798">
              <w:marLeft w:val="0"/>
              <w:marRight w:val="0"/>
              <w:marTop w:val="0"/>
              <w:marBottom w:val="0"/>
              <w:divBdr>
                <w:top w:val="none" w:sz="0" w:space="0" w:color="auto"/>
                <w:left w:val="none" w:sz="0" w:space="0" w:color="auto"/>
                <w:bottom w:val="none" w:sz="0" w:space="0" w:color="auto"/>
                <w:right w:val="none" w:sz="0" w:space="0" w:color="auto"/>
              </w:divBdr>
            </w:div>
            <w:div w:id="183449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nahrd.net/chrd/php/search.php?type=tag&amp;keyword=%E5%9F%B9%E8%AE%AD" TargetMode="External"/><Relationship Id="rId3" Type="http://schemas.openxmlformats.org/officeDocument/2006/relationships/webSettings" Target="webSettings.xml"/><Relationship Id="rId7" Type="http://schemas.openxmlformats.org/officeDocument/2006/relationships/hyperlink" Target="http://www.chinahrd.net/chrd/php/search.php?type=tag&amp;keyword=MOOC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inahrd.net/article/2013/12-24/22923-1.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chinahrd.net/chrd/php/search.php?type=tag&amp;keyword=%E4%BC%81%E4%B8%9A%E5%A4%A7%E5%AD%A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517</Words>
  <Characters>2951</Characters>
  <Application>Microsoft Office Word</Application>
  <DocSecurity>0</DocSecurity>
  <Lines>24</Lines>
  <Paragraphs>6</Paragraphs>
  <ScaleCrop>false</ScaleCrop>
  <Company/>
  <LinksUpToDate>false</LinksUpToDate>
  <CharactersWithSpaces>3462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2015-08-31T02:51:00Z</dcterms:created>
  <dcterms:modified xsi:type="dcterms:W3CDTF">2015-08-31T02:51:00Z</dcterms:modified>
</cp:coreProperties>
</file>